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1766A8">
        <w:rPr>
          <w:b/>
          <w:lang w:val="bg-BG" w:eastAsia="bg-BG"/>
        </w:rPr>
        <w:t>637</w:t>
      </w:r>
      <w:r w:rsidR="00801277">
        <w:rPr>
          <w:b/>
          <w:lang w:val="bg-BG" w:eastAsia="bg-BG"/>
        </w:rPr>
        <w:t xml:space="preserve"> от </w:t>
      </w:r>
      <w:r w:rsidR="001766A8">
        <w:rPr>
          <w:b/>
          <w:lang w:val="bg-BG" w:eastAsia="bg-BG"/>
        </w:rPr>
        <w:t>07</w:t>
      </w:r>
      <w:r>
        <w:rPr>
          <w:b/>
          <w:lang w:val="bg-BG" w:eastAsia="bg-BG"/>
        </w:rPr>
        <w:t>.</w:t>
      </w:r>
      <w:r w:rsidR="00231424">
        <w:rPr>
          <w:b/>
          <w:lang w:val="bg-BG" w:eastAsia="bg-BG"/>
        </w:rPr>
        <w:t>0</w:t>
      </w:r>
      <w:r w:rsidR="001766A8">
        <w:rPr>
          <w:b/>
          <w:lang w:val="bg-BG" w:eastAsia="bg-BG"/>
        </w:rPr>
        <w:t>7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231424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BF0F1A">
        <w:rPr>
          <w:lang w:val="bg-BG"/>
        </w:rPr>
        <w:t>64</w:t>
      </w:r>
      <w:r>
        <w:rPr>
          <w:lang w:val="bg-BG"/>
        </w:rPr>
        <w:t>.</w:t>
      </w:r>
      <w:r w:rsidR="001766A8">
        <w:rPr>
          <w:lang w:val="bg-BG"/>
        </w:rPr>
        <w:t>527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 w:rsidR="007E5B47"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</w:t>
      </w:r>
      <w:r w:rsidR="007E5B47">
        <w:rPr>
          <w:lang w:val="bg-BG"/>
        </w:rPr>
        <w:t xml:space="preserve"> местност „Крушевски баир“, </w:t>
      </w:r>
      <w:r>
        <w:rPr>
          <w:lang w:val="bg-BG"/>
        </w:rPr>
        <w:t>гр.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 xml:space="preserve">Характер на застрояване – ниско - до </w:t>
      </w:r>
      <w:r w:rsidR="00BF0F1A">
        <w:rPr>
          <w:b/>
          <w:lang w:val="bg-BG"/>
        </w:rPr>
        <w:t>6</w:t>
      </w:r>
      <w:r w:rsidRPr="004524DB">
        <w:rPr>
          <w:b/>
          <w:lang w:val="bg-BG"/>
        </w:rPr>
        <w:t>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BF0F1A">
        <w:rPr>
          <w:b/>
          <w:lang w:val="bg-BG"/>
        </w:rPr>
        <w:t>64</w:t>
      </w:r>
      <w:r>
        <w:rPr>
          <w:b/>
          <w:lang w:val="bg-BG"/>
        </w:rPr>
        <w:t>.</w:t>
      </w:r>
      <w:r w:rsidR="001766A8">
        <w:rPr>
          <w:b/>
          <w:lang w:val="bg-BG"/>
        </w:rPr>
        <w:t>527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 w:rsidR="007E5B47">
        <w:rPr>
          <w:b/>
          <w:lang w:val="bg-BG"/>
        </w:rPr>
        <w:t>Хоталич</w:t>
      </w:r>
      <w:proofErr w:type="spellEnd"/>
      <w:r w:rsidR="0061652A">
        <w:rPr>
          <w:b/>
          <w:lang w:val="bg-BG"/>
        </w:rPr>
        <w:t>“</w:t>
      </w:r>
      <w:r w:rsidRPr="0046236B">
        <w:rPr>
          <w:b/>
          <w:lang w:val="bg-BG"/>
        </w:rPr>
        <w:t>,</w:t>
      </w:r>
      <w:r w:rsidR="007E5B47">
        <w:rPr>
          <w:b/>
          <w:lang w:val="bg-BG"/>
        </w:rPr>
        <w:t xml:space="preserve"> местност „Крушевски баир“ , </w:t>
      </w:r>
      <w:r>
        <w:rPr>
          <w:b/>
          <w:lang w:val="bg-BG"/>
        </w:rPr>
        <w:t>гр.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1766A8">
        <w:rPr>
          <w:lang w:val="bg-BG" w:eastAsia="bg-BG"/>
        </w:rPr>
        <w:t>07</w:t>
      </w:r>
      <w:r>
        <w:rPr>
          <w:lang w:val="bg-BG" w:eastAsia="bg-BG"/>
        </w:rPr>
        <w:t>.</w:t>
      </w:r>
      <w:r w:rsidR="00231424">
        <w:rPr>
          <w:lang w:val="bg-BG" w:eastAsia="bg-BG"/>
        </w:rPr>
        <w:t>0</w:t>
      </w:r>
      <w:r w:rsidR="001766A8">
        <w:rPr>
          <w:lang w:val="bg-BG" w:eastAsia="bg-BG"/>
        </w:rPr>
        <w:t>7</w:t>
      </w:r>
      <w:bookmarkStart w:id="0" w:name="_GoBack"/>
      <w:bookmarkEnd w:id="0"/>
      <w:r>
        <w:rPr>
          <w:lang w:val="bg-BG" w:eastAsia="bg-BG"/>
        </w:rPr>
        <w:t>.202</w:t>
      </w:r>
      <w:r w:rsidR="00231424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DA" w:rsidRDefault="00D125DA">
      <w:r>
        <w:separator/>
      </w:r>
    </w:p>
  </w:endnote>
  <w:endnote w:type="continuationSeparator" w:id="0">
    <w:p w:rsidR="00D125DA" w:rsidRDefault="00D1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D125DA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DA" w:rsidRDefault="00D125DA">
      <w:r>
        <w:separator/>
      </w:r>
    </w:p>
  </w:footnote>
  <w:footnote w:type="continuationSeparator" w:id="0">
    <w:p w:rsidR="00D125DA" w:rsidRDefault="00D1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D125D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D125D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61F19"/>
    <w:rsid w:val="0008572B"/>
    <w:rsid w:val="000B1023"/>
    <w:rsid w:val="000C12C3"/>
    <w:rsid w:val="000D3ECB"/>
    <w:rsid w:val="001766A8"/>
    <w:rsid w:val="001B70BC"/>
    <w:rsid w:val="00231424"/>
    <w:rsid w:val="00267FF0"/>
    <w:rsid w:val="00301FA9"/>
    <w:rsid w:val="00324A6A"/>
    <w:rsid w:val="004450CB"/>
    <w:rsid w:val="00513104"/>
    <w:rsid w:val="00550B25"/>
    <w:rsid w:val="00554534"/>
    <w:rsid w:val="005E5AA7"/>
    <w:rsid w:val="0061652A"/>
    <w:rsid w:val="00684F5C"/>
    <w:rsid w:val="0072189A"/>
    <w:rsid w:val="00751EFE"/>
    <w:rsid w:val="007A2052"/>
    <w:rsid w:val="007E5B47"/>
    <w:rsid w:val="00801277"/>
    <w:rsid w:val="00AB4DDE"/>
    <w:rsid w:val="00B34668"/>
    <w:rsid w:val="00B61F82"/>
    <w:rsid w:val="00BF0F1A"/>
    <w:rsid w:val="00BF44DC"/>
    <w:rsid w:val="00BF477E"/>
    <w:rsid w:val="00C569AC"/>
    <w:rsid w:val="00CC4ABE"/>
    <w:rsid w:val="00D122DD"/>
    <w:rsid w:val="00D125DA"/>
    <w:rsid w:val="00EF5CBB"/>
    <w:rsid w:val="00FC187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22</cp:revision>
  <dcterms:created xsi:type="dcterms:W3CDTF">2021-02-16T08:47:00Z</dcterms:created>
  <dcterms:modified xsi:type="dcterms:W3CDTF">2022-07-07T11:07:00Z</dcterms:modified>
</cp:coreProperties>
</file>